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1781年之后的论文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1781年之后的论文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本书出售、求购地址：https://www.jiaokey.com/book/detail/12654961.html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关键词搜索：https://www.jiaokey.com/tag/1781年之后的论文.html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