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第2册  第十八种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第2册  第十八种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本书出售、求购地址：https://www.jiaokey.com/book/detail/12653644.html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第2册  第十八种.html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