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中国南部之二叠纪地层  中英文合编</w:t>
      </w:r>
    </w:p>
    <w:p>
      <w:r>
        <w:rPr>
          <w:rFonts w:ascii="宋体" w:hAnsi="宋体" w:eastAsia="宋体"/>
          <w:sz w:val="24"/>
        </w:rPr>
        <w:t>黄汲清著；尹赞勋节译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中国南部之二叠纪地层  中英文合编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黄汲清著；尹赞勋节译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实业部地质调查所；北京研究院地质学研究所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本书出售、求购地址：https://www.jiaokey.com/book/detail/12653178.html</w:t>
      </w:r>
    </w:p>
    <w:p>
      <w:r>
        <w:t>更多相关图书推荐：https://www.jiaokey.com</w:t>
      </w:r>
    </w:p>
    <w:p>
      <w:r>
        <w:t>黄汲清著；尹赞勋节译 其他作品：https://www.jiaokey.com/tag/黄汲清著；尹赞勋节译.html</w:t>
      </w:r>
    </w:p>
    <w:p>
      <w:r>
        <w:t>实业部地质调查所；北京研究院地质学研究所 出版图书：https://www.jiaokey.com/tag/实业部地质调查所；北京研究院地质学研究所.html</w:t>
      </w:r>
    </w:p>
    <w:p>
      <w:r>
        <w:t>关键词搜索：https://www.jiaokey.com/tag/中国南部之二叠纪地层  中英文合编.html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