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大明宫国家遗址公园  规划篇  国家重点大遗址保护示范项目规划方案精选</w:t>
      </w:r>
    </w:p>
    <w:p>
      <w:r>
        <w:rPr>
          <w:rFonts w:ascii="宋体" w:hAnsi="宋体" w:eastAsia="宋体"/>
          <w:sz w:val="24"/>
        </w:rPr>
        <w:t>西安曲江大明宫遗址保护区保护改造办公室编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大明宫国家遗址公园  规划篇  国家重点大遗址保护示范项目规划方案精选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西安曲江大明宫遗址保护区保护改造办公室编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本书出售、求购地址：https://www.jiaokey.com/book/detail/12652741.html</w:t>
      </w:r>
    </w:p>
    <w:p>
      <w:r>
        <w:t>更多相关图书推荐：https://www.jiaokey.com</w:t>
      </w:r>
    </w:p>
    <w:p>
      <w:r>
        <w:t>西安曲江大明宫遗址保护区保护改造办公室编 其他作品：https://www.jiaokey.com/tag/西安曲江大明宫遗址保护区保护改造办公室编.html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关键词搜索：https://www.jiaokey.com/tag/大明宫国家遗址公园  规划篇  国家重点大遗址保护示范项目规划方案精选.html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