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书名：所谓伊人  女性创作传播的“语境”阐释</w:t>
      </w:r>
    </w:p>
    <w:p>
      <w:r>
        <w:t>作者：薛中军著</w:t>
      </w:r>
    </w:p>
    <w:p>
      <w:r>
        <w:t>出版社：上海：上海大学出版社</w:t>
      </w:r>
    </w:p>
    <w:p>
      <w:r>
        <w:t>出版日期：2003.07</w:t>
      </w:r>
    </w:p>
    <w:p>
      <w:r>
        <w:t>总页数：217</w:t>
      </w:r>
    </w:p>
    <w:p>
      <w:r>
        <w:t>更多请访问教客网: www.jiaokey.com</w:t>
      </w:r>
    </w:p>
    <w:p>
      <w:r>
        <w:t>所谓伊人  女性创作传播的“语境”阐释 评论地址：https://www.jiaokey.com/book/detail/12652027.html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