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书名：喷饭餐馆  酱爆西游记</w:t>
      </w:r>
    </w:p>
    <w:p>
      <w:r>
        <w:t>作者：施仲杰主编；田宇，王毅汉绘画</w:t>
      </w:r>
    </w:p>
    <w:p>
      <w:r>
        <w:t>出版社：南昌：二十一世纪出版社</w:t>
      </w:r>
    </w:p>
    <w:p>
      <w:r>
        <w:t>出版日期：2006.02</w:t>
      </w:r>
    </w:p>
    <w:p>
      <w:r>
        <w:t>总页数：119</w:t>
      </w:r>
    </w:p>
    <w:p>
      <w:r>
        <w:t>更多请访问教客网: www.jiaokey.com</w:t>
      </w:r>
    </w:p>
    <w:p>
      <w:r>
        <w:t>喷饭餐馆  酱爆西游记 评论地址：https://www.jiaokey.com/book/detail/12649936.html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