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第37部  论衡、神灭论、史通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第37部  论衡、神灭论、史通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本书出售、求购地址：https://www.jiaokey.com/book/detail/12649383.html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第37部  论衡、神灭论、史通.html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