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2002年中国工会维护职工合法权益蓝皮书  中英文本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2002年中国工会维护职工合法权益蓝皮书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本书出售、求购地址：https://www.jiaokey.com/book/detail/12647867.html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关键词搜索：https://www.jiaokey.com/tag/2002年中国工会维护职工合法权益蓝皮书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