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书名：锻铸发展的魂魄  云南“民族文化大省”建设理论探索</w:t>
      </w:r>
    </w:p>
    <w:p>
      <w:r>
        <w:t>作者：熊清华，王亚南等著</w:t>
      </w:r>
    </w:p>
    <w:p>
      <w:r>
        <w:t>出版社：昆明:云南人民出版社,2002.10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锻铸发展的魂魄  云南“民族文化大省”建设理论探索 评论地址：https://www.jiaokey.com/book/detail/12647501.html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