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书名：精品散文  情感篇  酒香情浓</w:t>
      </w:r>
    </w:p>
    <w:p>
      <w:r>
        <w:t>作者：胡沙岸主编</w:t>
      </w:r>
    </w:p>
    <w:p>
      <w:r>
        <w:t>出版社：南昌：百花洲文艺出版社</w:t>
      </w:r>
    </w:p>
    <w:p>
      <w:r>
        <w:t>出版日期：2004.05</w:t>
      </w:r>
    </w:p>
    <w:p>
      <w:r>
        <w:t>总页数：314</w:t>
      </w:r>
    </w:p>
    <w:p>
      <w:r>
        <w:t>更多请访问教客网: www.jiaokey.com</w:t>
      </w:r>
    </w:p>
    <w:p>
      <w:r>
        <w:t>精品散文  情感篇  酒香情浓 评论地址：https://www.jiaokey.com/book/detail/12644985.html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