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书名：为实现汉语拼音文字而斗争</w:t>
      </w:r>
    </w:p>
    <w:p>
      <w:r>
        <w:t>作者：肖启红，黄飞梦编辑</w:t>
      </w:r>
    </w:p>
    <w:p>
      <w:r>
        <w:t>出版社：中国人民解放军成都部队某部</w:t>
      </w:r>
    </w:p>
    <w:p>
      <w:r>
        <w:t>出版日期：1976</w:t>
      </w:r>
    </w:p>
    <w:p>
      <w:r>
        <w:t>总页数：219</w:t>
      </w:r>
    </w:p>
    <w:p>
      <w:r>
        <w:t>更多请访问教客网: www.jiaokey.com</w:t>
      </w:r>
    </w:p>
    <w:p>
      <w:r>
        <w:t>为实现汉语拼音文字而斗争 评论地址：https://www.jiaokey.com/book/detail/12644740.html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