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7  超级漫画上色基础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7  超级漫画上色基础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本书出售、求购地址：https://www.jiaokey.com/book/detail/12644599.html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关键词搜索：https://www.jiaokey.com/tag/动漫秀场  7  超级漫画上色基础.html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