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书名：给水排水管道工程施工及验收规范实施手册</w:t>
      </w:r>
    </w:p>
    <w:p>
      <w:r>
        <w:t>作者：颜安平，孙文友，钟永兵等著</w:t>
      </w:r>
    </w:p>
    <w:p>
      <w:r>
        <w:t>出版社：杭州：浙江大学出版社</w:t>
      </w:r>
    </w:p>
    <w:p>
      <w:r>
        <w:t>出版日期：2010.07</w:t>
      </w:r>
    </w:p>
    <w:p>
      <w:r>
        <w:t>总页数：131</w:t>
      </w:r>
    </w:p>
    <w:p>
      <w:r>
        <w:t>更多请访问教客网: www.jiaokey.com</w:t>
      </w:r>
    </w:p>
    <w:p>
      <w:r>
        <w:t>给水排水管道工程施工及验收规范实施手册 评论地址：https://www.jiaokey.com/book/detail/12643633.html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