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夏至未至  2010修订版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夏至未至  2010修订版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本书出售、求购地址：https://www.jiaokey.com/book/detail/12641411.html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关键词搜索：https://www.jiaokey.com/tag/夏至未至  2010修订版.html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