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周氏医学丛书  本草经  卷2-3</w:t>
      </w:r>
    </w:p>
    <w:p>
      <w:r>
        <w:rPr>
          <w:rFonts w:ascii="宋体" w:hAnsi="宋体" w:eastAsia="宋体"/>
          <w:sz w:val="24"/>
        </w:rPr>
        <w:t>（魏）吴普等述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周氏医学丛书  本草经  卷2-3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（魏）吴普等述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本书出售、求购地址：https://www.jiaokey.com/book/detail/12640827.html</w:t>
      </w:r>
    </w:p>
    <w:p>
      <w:r>
        <w:t>更多相关图书推荐：https://www.jiaokey.com</w:t>
      </w:r>
    </w:p>
    <w:p>
      <w:r>
        <w:t>（魏）吴普等述 其他作品：https://www.jiaokey.com/tag/（魏）吴普等述.html</w:t>
      </w:r>
    </w:p>
    <w:p>
      <w:r>
        <w:t>关键词搜索：https://www.jiaokey.com/tag/周氏医学丛书  本草经  卷2-3.html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