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书名：馆藏国宝墨迹  19  吴昌硕临石鼓文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总页数：29</w:t>
      </w:r>
    </w:p>
    <w:p>
      <w:r>
        <w:t>更多请访问教客网: www.jiaokey.com</w:t>
      </w:r>
    </w:p>
    <w:p>
      <w:r>
        <w:t>馆藏国宝墨迹  19  吴昌硕临石鼓文 评论地址：https://www.jiaokey.com/book/detail/12638201.html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