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临证常用药对200例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临证常用药对200例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本书出售、求购地址：https://www.jiaokey.com/book/detail/12638159.html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关键词搜索：https://www.jiaokey.com/tag/临证常用药对200例.html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