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书名：行政法总论</w:t>
      </w:r>
    </w:p>
    <w:p>
      <w:r>
        <w:t>作者：赵琛著</w:t>
      </w:r>
    </w:p>
    <w:p>
      <w:r>
        <w:t>出版社：会文堂新记书局</w:t>
      </w:r>
    </w:p>
    <w:p>
      <w:r>
        <w:t>出版日期：1946.11</w:t>
      </w:r>
    </w:p>
    <w:p>
      <w:r>
        <w:t>总页数：270</w:t>
      </w:r>
    </w:p>
    <w:p>
      <w:r>
        <w:t>更多请访问教客网: www.jiaokey.com</w:t>
      </w:r>
    </w:p>
    <w:p>
      <w:r>
        <w:t>行政法总论 评论地址：https://www.jiaokey.com/book/detail/12637452.html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