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书名：中国宪法原理  全1册</w:t>
      </w:r>
    </w:p>
    <w:p>
      <w:r>
        <w:t>作者：冯震著</w:t>
      </w:r>
    </w:p>
    <w:p>
      <w:r>
        <w:t>出版社：</w:t>
      </w:r>
    </w:p>
    <w:p>
      <w:r>
        <w:t>出版日期：1948.12</w:t>
      </w:r>
    </w:p>
    <w:p>
      <w:r>
        <w:t>总页数：154</w:t>
      </w:r>
    </w:p>
    <w:p>
      <w:r>
        <w:t>更多请访问教客网: www.jiaokey.com</w:t>
      </w:r>
    </w:p>
    <w:p>
      <w:r>
        <w:t>中国宪法原理  全1册 评论地址：https://www.jiaokey.com/book/detail/12637450.html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