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书名：我的庭院我做主  欧风花园之营造篇</w:t>
      </w:r>
    </w:p>
    <w:p>
      <w:r>
        <w:t>作者：吴迦宓著</w:t>
      </w:r>
    </w:p>
    <w:p>
      <w:r>
        <w:t>出版社：上海：上海科学技术出版社</w:t>
      </w:r>
    </w:p>
    <w:p>
      <w:r>
        <w:t>出版日期：2010.07</w:t>
      </w:r>
    </w:p>
    <w:p>
      <w:r>
        <w:t>总页数：123</w:t>
      </w:r>
    </w:p>
    <w:p>
      <w:r>
        <w:t>更多请访问教客网: www.jiaokey.com</w:t>
      </w:r>
    </w:p>
    <w:p>
      <w:r>
        <w:t>我的庭院我做主  欧风花园之营造篇 评论地址：https://www.jiaokey.com/book/detail/12636134.html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