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第49辑  续增科场条例  第2册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第49辑  续增科场条例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本书出售、求购地址：https://www.jiaokey.com/book/detail/12634438.html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第49辑  续增科场条例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