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张丘建算经</w:t>
      </w:r>
    </w:p>
    <w:p>
      <w:r>
        <w:rPr>
          <w:rFonts w:ascii="宋体" w:hAnsi="宋体" w:eastAsia="宋体"/>
          <w:sz w:val="24"/>
        </w:rPr>
        <w:t>（北周）甄鸾注；（唐）李淳风注释；刘孝孙细草，（北周）甄鸾注；（唐）李淳风注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张丘建算经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（北周）甄鸾注；（唐）李淳风注释；刘孝孙细草，（北周）甄鸾注；（唐）李淳风注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本书出售、求购地址：https://www.jiaokey.com/book/detail/12633653.html</w:t>
      </w:r>
    </w:p>
    <w:p>
      <w:r>
        <w:t>更多相关图书推荐：https://www.jiaokey.com</w:t>
      </w:r>
    </w:p>
    <w:p>
      <w:r>
        <w:t>（北周）甄鸾注；（唐）李淳风注释；刘孝孙细草，（北周）甄鸾注；（唐）李淳风注 其他作品：https://www.jiaokey.com/tag/（北周）甄鸾注；（唐）李淳风注释；刘孝孙细草，（北周）甄鸾注；（唐）李淳风注.html</w:t>
      </w:r>
    </w:p>
    <w:p>
      <w:r>
        <w:t>商务印书馆 出版图书：https://www.jiaokey.com/tag/商务印书馆.html</w:t>
      </w:r>
    </w:p>
    <w:p>
      <w:r>
        <w:t>关键词搜索：https://www.jiaokey.com/tag/张丘建算经.html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