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书名：如何才能被需要  中层领导的做事哲学</w:t>
      </w:r>
    </w:p>
    <w:p>
      <w:r>
        <w:t>作者：枯藤老树新芽编著</w:t>
      </w:r>
    </w:p>
    <w:p>
      <w:r>
        <w:t>出版社：北京：金城出版社</w:t>
      </w:r>
    </w:p>
    <w:p>
      <w:r>
        <w:t>出版日期：2010.07</w:t>
      </w:r>
    </w:p>
    <w:p>
      <w:r>
        <w:t>总页数：198</w:t>
      </w:r>
    </w:p>
    <w:p>
      <w:r>
        <w:t>更多请访问教客网: www.jiaokey.com</w:t>
      </w:r>
    </w:p>
    <w:p>
      <w:r>
        <w:t>如何才能被需要  中层领导的做事哲学 评论地址：https://www.jiaokey.com/book/detail/12631653.html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