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书名：华南地区中心城镇基础设施建设技术指引</w:t>
      </w:r>
    </w:p>
    <w:p>
      <w:r>
        <w:t>作者：隋军等编著</w:t>
      </w:r>
    </w:p>
    <w:p>
      <w:r>
        <w:t>出版社：广州：广东科技出版社</w:t>
      </w:r>
    </w:p>
    <w:p>
      <w:r>
        <w:t>出版日期：2009.11</w:t>
      </w:r>
    </w:p>
    <w:p>
      <w:r>
        <w:t>总页数：271</w:t>
      </w:r>
    </w:p>
    <w:p>
      <w:r>
        <w:t>更多请访问教客网: www.jiaokey.com</w:t>
      </w:r>
    </w:p>
    <w:p>
      <w:r>
        <w:t>华南地区中心城镇基础设施建设技术指引 评论地址：https://www.jiaokey.com/book/detail/12629544.html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