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何以至此  从小事件看清末以来的大变局</w:t>
      </w:r>
    </w:p>
    <w:p>
      <w:r>
        <w:t>作者：雷颐著</w:t>
      </w:r>
    </w:p>
    <w:p>
      <w:r>
        <w:t>出版社：山西人民出版社发行部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历史  何以至此  从小事件看清末以来的大变局 评论地址：https://www.jiaokey.com/book/detail/12628573.html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