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</w:t>
      </w:r>
    </w:p>
    <w:p>
      <w:r>
        <w:t>作者：（战国）吕不韦编；吴茹芝编译</w:t>
      </w:r>
    </w:p>
    <w:p>
      <w:r>
        <w:t>出版社：西安:三秦出版社,2009.03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吕氏春秋 评论地址：https://www.jiaokey.com/book/detail/12627489.html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