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书名：白族民居中的避邪文化研究  以云南剑川西湖周边一镇四村为个案</w:t>
      </w:r>
    </w:p>
    <w:p>
      <w:r>
        <w:t>作者：张春继著</w:t>
      </w:r>
    </w:p>
    <w:p>
      <w:r>
        <w:t>出版社：昆明：云南大学出版社</w:t>
      </w:r>
    </w:p>
    <w:p>
      <w:r>
        <w:t>出版日期：2009.06</w:t>
      </w:r>
    </w:p>
    <w:p>
      <w:r>
        <w:t>总页数：159</w:t>
      </w:r>
    </w:p>
    <w:p>
      <w:r>
        <w:t>更多请访问教客网: www.jiaokey.com</w:t>
      </w:r>
    </w:p>
    <w:p>
      <w:r>
        <w:t>白族民居中的避邪文化研究  以云南剑川西湖周边一镇四村为个案 评论地址：https://www.jiaokey.com/book/detail/12626693.html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