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书名：动感CG  3ds Max/After Effects影视包装案例教程</w:t>
      </w:r>
    </w:p>
    <w:p>
      <w:r>
        <w:t>作者：陈鹰编著</w:t>
      </w:r>
    </w:p>
    <w:p>
      <w:r>
        <w:t>出版社：北京：中国青年出版社</w:t>
      </w:r>
    </w:p>
    <w:p>
      <w:r>
        <w:t>出版日期：2010.05</w:t>
      </w:r>
    </w:p>
    <w:p>
      <w:r>
        <w:t>总页数：302</w:t>
      </w:r>
    </w:p>
    <w:p>
      <w:r>
        <w:t>更多请访问教客网: www.jiaokey.com</w:t>
      </w:r>
    </w:p>
    <w:p>
      <w:r>
        <w:t>动感CG  3ds Max/After Effects影视包装案例教程 评论地址：https://www.jiaokey.com/book/detail/12625414.html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