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书名：齐白石丁二仲经亨颐简经纶来楚生印风</w:t>
      </w:r>
    </w:p>
    <w:p>
      <w:r>
        <w:t>作者：苏金海主编</w:t>
      </w:r>
    </w:p>
    <w:p>
      <w:r>
        <w:t>出版社：重庆：重庆出版社</w:t>
      </w:r>
    </w:p>
    <w:p>
      <w:r>
        <w:t>出版日期：1999.12</w:t>
      </w:r>
    </w:p>
    <w:p>
      <w:r>
        <w:t>总页数：228</w:t>
      </w:r>
    </w:p>
    <w:p>
      <w:r>
        <w:t>更多请访问教客网: www.jiaokey.com</w:t>
      </w:r>
    </w:p>
    <w:p>
      <w:r>
        <w:t>齐白石丁二仲经亨颐简经纶来楚生印风 评论地址：https://www.jiaokey.com/book/detail/12622396.html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