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实用载重车故障维修案例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实用载重车故障维修案例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本书出售、求购地址：https://www.jiaokey.com/book/detail/12622087.html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关键词搜索：https://www.jiaokey.com/tag/实用载重车故障维修案例.html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