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书名：未成年人维权典型案例精析  2</w:t>
      </w:r>
    </w:p>
    <w:p>
      <w:r>
        <w:t>作者：佟丽华编</w:t>
      </w:r>
    </w:p>
    <w:p>
      <w:r>
        <w:t>出版社：北京：法律出版社</w:t>
      </w:r>
    </w:p>
    <w:p>
      <w:r>
        <w:t>出版日期：2010.07</w:t>
      </w:r>
    </w:p>
    <w:p>
      <w:r>
        <w:t>总页数：562</w:t>
      </w:r>
    </w:p>
    <w:p>
      <w:r>
        <w:t>更多请访问教客网: www.jiaokey.com</w:t>
      </w:r>
    </w:p>
    <w:p>
      <w:r>
        <w:t>未成年人维权典型案例精析  2 评论地址：https://www.jiaokey.com/book/detail/12620943.html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