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书名：中西医临床用药手册  骨伤科分册</w:t>
      </w:r>
    </w:p>
    <w:p>
      <w:r>
        <w:t>作者：卢敏著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总页数：216</w:t>
      </w:r>
    </w:p>
    <w:p>
      <w:r>
        <w:t>更多请访问教客网: www.jiaokey.com</w:t>
      </w:r>
    </w:p>
    <w:p>
      <w:r>
        <w:t>中西医临床用药手册  骨伤科分册 评论地址：https://www.jiaokey.com/book/detail/12620893.html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