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中国特色社会学理论的深化  下  “实践结构论”的提出与“理论自觉”的轨迹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中国特色社会学理论的深化  下  “实践结构论”的提出与“理论自觉”的轨迹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本书出售、求购地址：https://www.jiaokey.com/book/detail/12619301.html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关键词搜索：https://www.jiaokey.com/tag/中国特色社会学理论的深化  下  “实践结构论”的提出与“理论自觉”的轨迹.html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