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中国特色社会学理论的深化  上  “实践结构论”的提出与“理论自觉”的轨迹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中国特色社会学理论的深化  上  “实践结构论”的提出与“理论自觉”的轨迹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本书出售、求购地址：https://www.jiaokey.com/book/detail/12619300.html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关键词搜索：https://www.jiaokey.com/tag/中国特色社会学理论的深化  上  “实践结构论”的提出与“理论自觉”的轨迹.html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