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书名：联合概念框架与公允价值研究</w:t>
      </w:r>
    </w:p>
    <w:p>
      <w:r>
        <w:t>作者：中国会计学会编</w:t>
      </w:r>
    </w:p>
    <w:p>
      <w:r>
        <w:t>出版社：大连：大连出版社</w:t>
      </w:r>
    </w:p>
    <w:p>
      <w:r>
        <w:t>出版日期：2010.06</w:t>
      </w:r>
    </w:p>
    <w:p>
      <w:r>
        <w:t>总页数：204</w:t>
      </w:r>
    </w:p>
    <w:p>
      <w:r>
        <w:t>更多请访问教客网: www.jiaokey.com</w:t>
      </w:r>
    </w:p>
    <w:p>
      <w:r>
        <w:t>联合概念框架与公允价值研究 评论地址：https://www.jiaokey.com/book/detail/12619177.html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