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书名：为国为民不为私  冯玉祥在重庆</w:t>
      </w:r>
    </w:p>
    <w:p>
      <w:r>
        <w:t>作者：重庆市沙坪坝区文化广电新闻出版局组编</w:t>
      </w:r>
    </w:p>
    <w:p>
      <w:r>
        <w:t>出版社：重庆：重庆大学出版社</w:t>
      </w:r>
    </w:p>
    <w:p>
      <w:r>
        <w:t>出版日期：2005.09</w:t>
      </w:r>
    </w:p>
    <w:p>
      <w:r>
        <w:t>总页数：125</w:t>
      </w:r>
    </w:p>
    <w:p>
      <w:r>
        <w:t>更多请访问教客网: www.jiaokey.com</w:t>
      </w:r>
    </w:p>
    <w:p>
      <w:r>
        <w:t>为国为民不为私  冯玉祥在重庆 评论地址：https://www.jiaokey.com/book/detail/12618595.html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