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书名：教学改革与创新研究  浙江工商大学教学改革论文集  2009</w:t>
      </w:r>
    </w:p>
    <w:p>
      <w:r>
        <w:t>作者：李金昌著</w:t>
      </w:r>
    </w:p>
    <w:p>
      <w:r>
        <w:t>出版社：杭州：浙江工商大学出版社</w:t>
      </w:r>
    </w:p>
    <w:p>
      <w:r>
        <w:t>出版日期：2010.05</w:t>
      </w:r>
    </w:p>
    <w:p>
      <w:r>
        <w:t>总页数：247</w:t>
      </w:r>
    </w:p>
    <w:p>
      <w:r>
        <w:t>更多请访问教客网: www.jiaokey.com</w:t>
      </w:r>
    </w:p>
    <w:p>
      <w:r>
        <w:t>教学改革与创新研究  浙江工商大学教学改革论文集  2009 评论地址：https://www.jiaokey.com/book/detail/12615392.html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