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  兰州晚报创刊30周年版面集</w:t>
      </w:r>
    </w:p>
    <w:p>
      <w:r>
        <w:t>作者：高冲，李旺，黎晓春主编</w:t>
      </w:r>
    </w:p>
    <w:p>
      <w:r>
        <w:t>出版社：兰州：敦煌文艺出版社</w:t>
      </w:r>
    </w:p>
    <w:p>
      <w:r>
        <w:t>出版日期：2010.06</w:t>
      </w:r>
    </w:p>
    <w:p>
      <w:r>
        <w:t>总页数：152</w:t>
      </w:r>
    </w:p>
    <w:p>
      <w:r>
        <w:t>更多请访问教客网: www.jiaokey.com</w:t>
      </w:r>
    </w:p>
    <w:p>
      <w:r>
        <w:t>视觉  兰州晚报创刊30周年版面集 评论地址：https://www.jiaokey.com/book/detail/12612813.html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