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书名：走向交融  科技与政治互动关系</w:t>
      </w:r>
    </w:p>
    <w:p>
      <w:r>
        <w:t>作者:罗骞政，任建国著</w:t>
      </w:r>
    </w:p>
    <w:p>
      <w:r>
        <w:t>出版社:北京：兵器工业出版社</w:t>
      </w:r>
    </w:p>
    <w:p>
      <w:r>
        <w:t>出版日期：2010.01</w:t>
      </w:r>
    </w:p>
    <w:p>
      <w:r>
        <w:t>总页数：284</w:t>
      </w:r>
    </w:p>
    <w:p>
      <w:r>
        <w:t>更多请访问教客网:www.jiaokey.com</w:t>
      </w:r>
    </w:p>
    <w:p>
      <w:r>
        <w:t>走向交融  科技与政治互动关系评论地址：https://www.jiaokey.com/book/detail/12612190.html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