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书名：CorlDRAW X3基础·实例·技巧  中文版</w:t>
      </w:r>
    </w:p>
    <w:p>
      <w:r>
        <w:t>作者：新科教育产品研发中心编</w:t>
      </w:r>
    </w:p>
    <w:p>
      <w:r>
        <w:t>出版社：中国国际广播音像出版社</w:t>
      </w:r>
    </w:p>
    <w:p>
      <w:r>
        <w:t>出版日期：2007.06</w:t>
      </w:r>
    </w:p>
    <w:p>
      <w:r>
        <w:t>总页数：304</w:t>
      </w:r>
    </w:p>
    <w:p>
      <w:r>
        <w:t>更多请访问教客网: www.jiaokey.com</w:t>
      </w:r>
    </w:p>
    <w:p>
      <w:r>
        <w:t>CorlDRAW X3基础·实例·技巧  中文版 评论地址：https://www.jiaokey.com/book/detail/12610295.html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