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书名：银行危机防火墙：存款保险公司运行机制研究</w:t>
      </w:r>
    </w:p>
    <w:p>
      <w:r>
        <w:t>作者：潘艳红著</w:t>
      </w:r>
    </w:p>
    <w:p>
      <w:r>
        <w:t>出版社：哈尔滨：黑龙江人民出版社</w:t>
      </w:r>
    </w:p>
    <w:p>
      <w:r>
        <w:t>出版日期：2009.12</w:t>
      </w:r>
    </w:p>
    <w:p>
      <w:r>
        <w:t>总页数：216</w:t>
      </w:r>
    </w:p>
    <w:p>
      <w:r>
        <w:t>更多请访问教客网: www.jiaokey.com</w:t>
      </w:r>
    </w:p>
    <w:p>
      <w:r>
        <w:t>银行危机防火墙：存款保险公司运行机制研究 评论地址：https://www.jiaokey.com/book/detail/12609504.html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