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启迪你一生的名人成功心得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启迪你一生的名人成功心得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本书出售、求购地址：https://www.jiaokey.com/book/detail/12608947.html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关键词搜索：https://www.jiaokey.com/tag/启迪你一生的名人成功心得.html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