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009表现X档案  3  商业建筑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009表现X档案  3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本书出售、求购地址：https://www.jiaokey.com/book/detail/12608123.html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关键词搜索：https://www.jiaokey.com/tag/009表现X档案  3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