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书名：西方中古和文艺复兴文学  上</w:t>
      </w:r>
    </w:p>
    <w:p>
      <w:r>
        <w:t>作者：杨冬，张云君本卷主编</w:t>
      </w:r>
    </w:p>
    <w:p>
      <w:r>
        <w:t>出版社：长春：吉林文史出版社</w:t>
      </w:r>
    </w:p>
    <w:p>
      <w:r>
        <w:t>出版日期：2009.08</w:t>
      </w:r>
    </w:p>
    <w:p>
      <w:r>
        <w:t>总页数：166</w:t>
      </w:r>
    </w:p>
    <w:p>
      <w:r>
        <w:t>更多请访问教客网: www.jiaokey.com</w:t>
      </w:r>
    </w:p>
    <w:p>
      <w:r>
        <w:t>西方中古和文艺复兴文学  上 评论地址：https://www.jiaokey.com/book/detail/12607984.html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