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激励人心  提升领导力的必要途径  白金版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激励人心  提升领导力的必要途径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本书出售、求购地址：https://www.jiaokey.com/book/detail/12607883.html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关键词搜索：https://www.jiaokey.com/tag/激励人心  提升领导力的必要途径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