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2008-2009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本书出售、求购地址：https://www.jiaokey.com/book/detail/12607817.html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