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遥感图象几何处理  译文专辑</w:t>
      </w:r>
    </w:p>
    <w:p>
      <w:r>
        <w:rPr>
          <w:rFonts w:ascii="宋体" w:hAnsi="宋体" w:eastAsia="宋体"/>
          <w:sz w:val="24"/>
        </w:rPr>
        <w:t>武汉测绘学院航测系编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遥感图象几何处理  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武汉测绘学院航测系编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本书出售、求购地址：https://www.jiaokey.com/book/detail/12606190.html</w:t>
      </w:r>
    </w:p>
    <w:p>
      <w:r>
        <w:t>更多相关图书推荐：https://www.jiaokey.com</w:t>
      </w:r>
    </w:p>
    <w:p>
      <w:r>
        <w:t>武汉测绘学院航测系编 其他作品：https://www.jiaokey.com/tag/武汉测绘学院航测系编.html</w:t>
      </w:r>
    </w:p>
    <w:p>
      <w:r>
        <w:t>关键词搜索：https://www.jiaokey.com/tag/遥感图象几何处理  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