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书名：儒林外史与中国士文化</w:t>
      </w:r>
    </w:p>
    <w:p>
      <w:r>
        <w:t>作者：胡益民，周月亮著</w:t>
      </w:r>
    </w:p>
    <w:p>
      <w:r>
        <w:t>出版社：合肥：安徽大学出版社</w:t>
      </w:r>
    </w:p>
    <w:p>
      <w:r>
        <w:t>出版日期：2005.06</w:t>
      </w:r>
    </w:p>
    <w:p>
      <w:r>
        <w:t>总页数：321</w:t>
      </w:r>
    </w:p>
    <w:p>
      <w:r>
        <w:t>更多请访问教客网: www.jiaokey.com</w:t>
      </w:r>
    </w:p>
    <w:p>
      <w:r>
        <w:t>儒林外史与中国士文化 评论地址：https://www.jiaokey.com/book/detail/12602473.html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