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小康之路：姚家村纪实</w:t>
      </w:r>
    </w:p>
    <w:p>
      <w:r>
        <w:rPr>
          <w:rFonts w:ascii="宋体" w:hAnsi="宋体" w:eastAsia="宋体"/>
          <w:sz w:val="24"/>
        </w:rPr>
        <w:t>本溪市政协文史委，本溪市明山区政协编著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小康之路：姚家村纪实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本溪市政协文史委，本溪市明山区政协编著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本书出售、求购地址：https://www.jiaokey.com/book/detail/12600615.html</w:t>
      </w:r>
    </w:p>
    <w:p>
      <w:r>
        <w:t>更多相关图书推荐：https://www.jiaokey.com</w:t>
      </w:r>
    </w:p>
    <w:p>
      <w:r>
        <w:t>本溪市政协文史委，本溪市明山区政协编著 其他作品：https://www.jiaokey.com/tag/本溪市政协文史委，本溪市明山区政协编著.html</w:t>
      </w:r>
    </w:p>
    <w:p>
      <w:r>
        <w:t>关键词搜索：https://www.jiaokey.com/tag/小康之路：姚家村纪实.html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