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幼儿特殊教育</w:t>
      </w:r>
    </w:p>
    <w:p>
      <w:r>
        <w:rPr>
          <w:rFonts w:ascii="宋体" w:hAnsi="宋体" w:eastAsia="宋体"/>
          <w:sz w:val="24"/>
        </w:rPr>
        <w:t>北卡罗莱纳大学教堂山分校医学院，乔治亚洲AUGUSTA儿童专科医院主编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幼儿特殊教育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北卡罗莱纳大学教堂山分校医学院，乔治亚洲AUGUSTA儿童专科医院主编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心理出版社服从有限公司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本书出售、求购地址：https://www.jiaokey.com/book/detail/12598702.html</w:t>
      </w:r>
    </w:p>
    <w:p>
      <w:r>
        <w:t>更多相关图书推荐：https://www.jiaokey.com</w:t>
      </w:r>
    </w:p>
    <w:p>
      <w:r>
        <w:t>北卡罗莱纳大学教堂山分校医学院，乔治亚洲AUGUSTA儿童专科医院主编 其他作品：https://www.jiaokey.com/tag/北卡罗莱纳大学教堂山分校医学院，乔治亚洲AUGUSTA儿童专科医院主编.html</w:t>
      </w:r>
    </w:p>
    <w:p>
      <w:r>
        <w:t>心理出版社服从有限公司 出版图书：https://www.jiaokey.com/tag/心理出版社服从有限公司.html</w:t>
      </w:r>
    </w:p>
    <w:p>
      <w:r>
        <w:t>关键词搜索：https://www.jiaokey.com/tag/幼儿特殊教育.html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